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DF8B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1690DF8C" w14:textId="5493CC1E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STANDARD FORM FOR REQUEST OF MAU EXPERTS</w:t>
      </w:r>
      <w:r w:rsidR="006C53EA">
        <w:rPr>
          <w:rStyle w:val="FootnoteReferenc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footnoteReference w:id="1"/>
      </w:r>
    </w:p>
    <w:p w14:paraId="1690DF8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F75CC" w:rsidRPr="001E7A42" w14:paraId="1690DF90" w14:textId="77777777" w:rsidTr="009F75CC">
        <w:tc>
          <w:tcPr>
            <w:tcW w:w="2127" w:type="dxa"/>
            <w:shd w:val="clear" w:color="auto" w:fill="auto"/>
          </w:tcPr>
          <w:p w14:paraId="1690DF8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1690DF8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3" w14:textId="77777777" w:rsidTr="009F75CC">
        <w:tc>
          <w:tcPr>
            <w:tcW w:w="2127" w:type="dxa"/>
            <w:shd w:val="clear" w:color="auto" w:fill="auto"/>
          </w:tcPr>
          <w:p w14:paraId="1690DF9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7087" w:type="dxa"/>
            <w:shd w:val="clear" w:color="auto" w:fill="auto"/>
          </w:tcPr>
          <w:p w14:paraId="1690DF9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6" w14:textId="77777777" w:rsidTr="009F75CC">
        <w:tc>
          <w:tcPr>
            <w:tcW w:w="2127" w:type="dxa"/>
            <w:shd w:val="clear" w:color="auto" w:fill="auto"/>
          </w:tcPr>
          <w:p w14:paraId="1690DF9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1690DF9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DF99" w14:textId="77777777" w:rsidTr="009F75CC">
        <w:tc>
          <w:tcPr>
            <w:tcW w:w="2127" w:type="dxa"/>
            <w:shd w:val="clear" w:color="auto" w:fill="auto"/>
          </w:tcPr>
          <w:p w14:paraId="1690DF9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7087" w:type="dxa"/>
            <w:shd w:val="clear" w:color="auto" w:fill="auto"/>
          </w:tcPr>
          <w:p w14:paraId="1690DF9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DF9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9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To be addressed to the Head of Office of REMPEC</w:t>
      </w:r>
    </w:p>
    <w:p w14:paraId="1690DF9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Email: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hyperlink r:id="rId11" w:history="1">
        <w:r w:rsidRPr="001E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/>
          </w:rPr>
          <w:t>emergency@rempec.org</w:t>
        </w:r>
      </w:hyperlink>
    </w:p>
    <w:p w14:paraId="1690DF9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Fax number: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+356 21 33 99 51</w:t>
      </w:r>
    </w:p>
    <w:p w14:paraId="1690DF9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(When sending a fax, a notification should first be sent by email or phone)</w:t>
      </w:r>
    </w:p>
    <w:p w14:paraId="1690DF9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Emergency number: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+356 79 505 011</w:t>
      </w:r>
    </w:p>
    <w:p w14:paraId="1690DFA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A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Formed filled in by:</w:t>
      </w:r>
    </w:p>
    <w:p w14:paraId="1690DFA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A5" w14:textId="77777777" w:rsidTr="009F75CC">
        <w:tc>
          <w:tcPr>
            <w:tcW w:w="3544" w:type="dxa"/>
            <w:shd w:val="clear" w:color="auto" w:fill="auto"/>
          </w:tcPr>
          <w:p w14:paraId="1690DF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1690DF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A8" w14:textId="77777777" w:rsidTr="009F75CC">
        <w:tc>
          <w:tcPr>
            <w:tcW w:w="3544" w:type="dxa"/>
            <w:shd w:val="clear" w:color="auto" w:fill="auto"/>
          </w:tcPr>
          <w:p w14:paraId="1690DF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Date:</w:t>
            </w:r>
          </w:p>
        </w:tc>
        <w:tc>
          <w:tcPr>
            <w:tcW w:w="5670" w:type="dxa"/>
            <w:shd w:val="clear" w:color="auto" w:fill="auto"/>
          </w:tcPr>
          <w:p w14:paraId="1690DF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A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A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 of the authority requesting the assistance</w:t>
      </w:r>
    </w:p>
    <w:p w14:paraId="1690DFA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AE" w14:textId="77777777" w:rsidTr="009F75CC">
        <w:tc>
          <w:tcPr>
            <w:tcW w:w="3544" w:type="dxa"/>
            <w:shd w:val="clear" w:color="auto" w:fill="auto"/>
          </w:tcPr>
          <w:p w14:paraId="1690DFA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A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1" w14:textId="77777777" w:rsidTr="009F75CC">
        <w:tc>
          <w:tcPr>
            <w:tcW w:w="3544" w:type="dxa"/>
            <w:shd w:val="clear" w:color="auto" w:fill="auto"/>
          </w:tcPr>
          <w:p w14:paraId="1690DFA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B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4" w14:textId="77777777" w:rsidTr="009F75CC">
        <w:tc>
          <w:tcPr>
            <w:tcW w:w="3544" w:type="dxa"/>
            <w:shd w:val="clear" w:color="auto" w:fill="auto"/>
          </w:tcPr>
          <w:p w14:paraId="1690DFB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B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7" w14:textId="77777777" w:rsidTr="009F75CC">
        <w:tc>
          <w:tcPr>
            <w:tcW w:w="3544" w:type="dxa"/>
            <w:shd w:val="clear" w:color="auto" w:fill="auto"/>
          </w:tcPr>
          <w:p w14:paraId="1690DFB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B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A" w14:textId="77777777" w:rsidTr="009F75CC">
        <w:tc>
          <w:tcPr>
            <w:tcW w:w="3544" w:type="dxa"/>
            <w:shd w:val="clear" w:color="auto" w:fill="auto"/>
          </w:tcPr>
          <w:p w14:paraId="1690DFB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B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BD" w14:textId="77777777" w:rsidTr="009F75CC">
        <w:tc>
          <w:tcPr>
            <w:tcW w:w="3544" w:type="dxa"/>
            <w:shd w:val="clear" w:color="auto" w:fill="auto"/>
          </w:tcPr>
          <w:p w14:paraId="1690DFB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B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B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B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Contacts</w:t>
      </w:r>
    </w:p>
    <w:p w14:paraId="1690DFC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DFC1" w14:textId="77777777" w:rsidR="009F75CC" w:rsidRPr="00DA43C7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DA43C7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 that the experts must contact upon arrival (if different from the authority requesting the assistance) (if different)</w:t>
      </w:r>
    </w:p>
    <w:p w14:paraId="1690DFC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C5" w14:textId="77777777" w:rsidTr="009F75CC">
        <w:tc>
          <w:tcPr>
            <w:tcW w:w="3544" w:type="dxa"/>
            <w:shd w:val="clear" w:color="auto" w:fill="auto"/>
          </w:tcPr>
          <w:p w14:paraId="1690DFC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C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8" w14:textId="77777777" w:rsidTr="009F75CC">
        <w:tc>
          <w:tcPr>
            <w:tcW w:w="3544" w:type="dxa"/>
            <w:shd w:val="clear" w:color="auto" w:fill="auto"/>
          </w:tcPr>
          <w:p w14:paraId="1690DFC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C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B" w14:textId="77777777" w:rsidTr="009F75CC">
        <w:tc>
          <w:tcPr>
            <w:tcW w:w="3544" w:type="dxa"/>
            <w:shd w:val="clear" w:color="auto" w:fill="auto"/>
          </w:tcPr>
          <w:p w14:paraId="1690DFC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C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CE" w14:textId="77777777" w:rsidTr="009F75CC">
        <w:tc>
          <w:tcPr>
            <w:tcW w:w="3544" w:type="dxa"/>
            <w:shd w:val="clear" w:color="auto" w:fill="auto"/>
          </w:tcPr>
          <w:p w14:paraId="1690DFC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C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1" w14:textId="77777777" w:rsidTr="009F75CC">
        <w:tc>
          <w:tcPr>
            <w:tcW w:w="3544" w:type="dxa"/>
            <w:shd w:val="clear" w:color="auto" w:fill="auto"/>
          </w:tcPr>
          <w:p w14:paraId="1690DFC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D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4" w14:textId="77777777" w:rsidTr="009F75CC">
        <w:tc>
          <w:tcPr>
            <w:tcW w:w="3544" w:type="dxa"/>
            <w:shd w:val="clear" w:color="auto" w:fill="auto"/>
          </w:tcPr>
          <w:p w14:paraId="1690DFD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D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D5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D6" w14:textId="77777777" w:rsidR="009F75CC" w:rsidRPr="001E7A42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Authority/authorities to whom the experts must report during their mission (if different)</w:t>
      </w:r>
    </w:p>
    <w:p w14:paraId="1690DFD7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DA" w14:textId="77777777" w:rsidTr="009F75CC">
        <w:tc>
          <w:tcPr>
            <w:tcW w:w="3544" w:type="dxa"/>
            <w:shd w:val="clear" w:color="auto" w:fill="auto"/>
          </w:tcPr>
          <w:p w14:paraId="1690DF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DD" w14:textId="77777777" w:rsidTr="009F75CC">
        <w:tc>
          <w:tcPr>
            <w:tcW w:w="3544" w:type="dxa"/>
            <w:shd w:val="clear" w:color="auto" w:fill="auto"/>
          </w:tcPr>
          <w:p w14:paraId="1690DFDB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0" w14:textId="77777777" w:rsidTr="009F75CC">
        <w:tc>
          <w:tcPr>
            <w:tcW w:w="3544" w:type="dxa"/>
            <w:shd w:val="clear" w:color="auto" w:fill="auto"/>
          </w:tcPr>
          <w:p w14:paraId="1690DF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DF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3" w14:textId="77777777" w:rsidTr="009F75CC">
        <w:tc>
          <w:tcPr>
            <w:tcW w:w="3544" w:type="dxa"/>
            <w:shd w:val="clear" w:color="auto" w:fill="auto"/>
          </w:tcPr>
          <w:p w14:paraId="1690DFE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6" w14:textId="77777777" w:rsidTr="009F75CC">
        <w:tc>
          <w:tcPr>
            <w:tcW w:w="3544" w:type="dxa"/>
            <w:shd w:val="clear" w:color="auto" w:fill="auto"/>
          </w:tcPr>
          <w:p w14:paraId="1690DF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E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E9" w14:textId="77777777" w:rsidTr="009F75CC">
        <w:tc>
          <w:tcPr>
            <w:tcW w:w="3544" w:type="dxa"/>
            <w:shd w:val="clear" w:color="auto" w:fill="auto"/>
          </w:tcPr>
          <w:p w14:paraId="1690DFE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E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DFEB" w14:textId="77777777" w:rsidR="009F75CC" w:rsidRPr="001E7A42" w:rsidRDefault="009F75CC" w:rsidP="00DA43C7">
      <w:pPr>
        <w:pStyle w:val="ListParagraph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Authority responsible for the organization and the management of the response (if different):</w:t>
      </w:r>
    </w:p>
    <w:p w14:paraId="1690DFE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9F75CC" w:rsidRPr="001E7A42" w14:paraId="1690DFEF" w14:textId="77777777" w:rsidTr="009F75CC">
        <w:tc>
          <w:tcPr>
            <w:tcW w:w="3544" w:type="dxa"/>
            <w:shd w:val="clear" w:color="auto" w:fill="auto"/>
          </w:tcPr>
          <w:p w14:paraId="1690DF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Authority name and full address:</w:t>
            </w:r>
          </w:p>
        </w:tc>
        <w:tc>
          <w:tcPr>
            <w:tcW w:w="5670" w:type="dxa"/>
            <w:shd w:val="clear" w:color="auto" w:fill="auto"/>
          </w:tcPr>
          <w:p w14:paraId="1690DF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2" w14:textId="77777777" w:rsidTr="009F75CC">
        <w:tc>
          <w:tcPr>
            <w:tcW w:w="3544" w:type="dxa"/>
            <w:shd w:val="clear" w:color="auto" w:fill="auto"/>
          </w:tcPr>
          <w:p w14:paraId="1690DF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Name of the person in charge:</w:t>
            </w:r>
          </w:p>
        </w:tc>
        <w:tc>
          <w:tcPr>
            <w:tcW w:w="5670" w:type="dxa"/>
            <w:shd w:val="clear" w:color="auto" w:fill="auto"/>
          </w:tcPr>
          <w:p w14:paraId="1690DF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5" w14:textId="77777777" w:rsidTr="009F75CC">
        <w:tc>
          <w:tcPr>
            <w:tcW w:w="3544" w:type="dxa"/>
            <w:shd w:val="clear" w:color="auto" w:fill="auto"/>
          </w:tcPr>
          <w:p w14:paraId="1690DFF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Function:</w:t>
            </w:r>
          </w:p>
        </w:tc>
        <w:tc>
          <w:tcPr>
            <w:tcW w:w="5670" w:type="dxa"/>
            <w:shd w:val="clear" w:color="auto" w:fill="auto"/>
          </w:tcPr>
          <w:p w14:paraId="1690DF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8" w14:textId="77777777" w:rsidTr="009F75CC">
        <w:tc>
          <w:tcPr>
            <w:tcW w:w="3544" w:type="dxa"/>
            <w:shd w:val="clear" w:color="auto" w:fill="auto"/>
          </w:tcPr>
          <w:p w14:paraId="1690DF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Office phone:</w:t>
            </w:r>
          </w:p>
        </w:tc>
        <w:tc>
          <w:tcPr>
            <w:tcW w:w="5670" w:type="dxa"/>
            <w:shd w:val="clear" w:color="auto" w:fill="auto"/>
          </w:tcPr>
          <w:p w14:paraId="1690DFF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B" w14:textId="77777777" w:rsidTr="009F75CC">
        <w:tc>
          <w:tcPr>
            <w:tcW w:w="3544" w:type="dxa"/>
            <w:shd w:val="clear" w:color="auto" w:fill="auto"/>
          </w:tcPr>
          <w:p w14:paraId="1690DFF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Mobile phone available 24h/24:</w:t>
            </w:r>
          </w:p>
        </w:tc>
        <w:tc>
          <w:tcPr>
            <w:tcW w:w="5670" w:type="dxa"/>
            <w:shd w:val="clear" w:color="auto" w:fill="auto"/>
          </w:tcPr>
          <w:p w14:paraId="1690DF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DFFE" w14:textId="77777777" w:rsidTr="009F75CC">
        <w:tc>
          <w:tcPr>
            <w:tcW w:w="3544" w:type="dxa"/>
            <w:shd w:val="clear" w:color="auto" w:fill="auto"/>
          </w:tcPr>
          <w:p w14:paraId="1690DF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Email address:</w:t>
            </w:r>
          </w:p>
        </w:tc>
        <w:tc>
          <w:tcPr>
            <w:tcW w:w="5670" w:type="dxa"/>
            <w:shd w:val="clear" w:color="auto" w:fill="auto"/>
          </w:tcPr>
          <w:p w14:paraId="1690DFF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DFFF" w14:textId="41C6055B" w:rsidR="009F75CC" w:rsidRDefault="009F75CC" w:rsidP="00CF7601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0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Type of expert assistance required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00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9F75CC" w:rsidRPr="001E7A42" w14:paraId="1690E004" w14:textId="77777777" w:rsidTr="009F75CC">
        <w:tc>
          <w:tcPr>
            <w:tcW w:w="3544" w:type="dxa"/>
            <w:shd w:val="clear" w:color="auto" w:fill="auto"/>
          </w:tcPr>
          <w:p w14:paraId="1690E0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Remote assistance </w:t>
            </w:r>
          </w:p>
        </w:tc>
        <w:tc>
          <w:tcPr>
            <w:tcW w:w="1418" w:type="dxa"/>
            <w:shd w:val="clear" w:color="auto" w:fill="auto"/>
          </w:tcPr>
          <w:p w14:paraId="1690E00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007" w14:textId="77777777" w:rsidTr="009F75CC">
        <w:tc>
          <w:tcPr>
            <w:tcW w:w="3544" w:type="dxa"/>
            <w:shd w:val="clear" w:color="auto" w:fill="auto"/>
          </w:tcPr>
          <w:p w14:paraId="1690E0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On-site assistance</w:t>
            </w:r>
          </w:p>
        </w:tc>
        <w:tc>
          <w:tcPr>
            <w:tcW w:w="1418" w:type="dxa"/>
            <w:shd w:val="clear" w:color="auto" w:fill="auto"/>
          </w:tcPr>
          <w:p w14:paraId="1690E0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00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0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Areas of expertise required (advisory role only)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(tick the appropriate boxes)</w:t>
      </w:r>
    </w:p>
    <w:p w14:paraId="1690E00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4B7208" w:rsidRPr="001E7A42" w14:paraId="1690E00E" w14:textId="77777777" w:rsidTr="009F75CC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0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pollution by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oil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0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Crisis management and organization of intervention: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0D" w14:textId="77777777" w:rsidR="004B7208" w:rsidRPr="001E7A42" w:rsidRDefault="004B7208" w:rsidP="00CF760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0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analysis, assessment and forecasting of oil slick behaviour, fate and movement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6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planning and logistics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A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7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8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strategy/tactical choices and options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9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1E" w14:textId="77777777" w:rsidTr="009F75CC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Combating methods and techniques at sea: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1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1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containment/recovery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6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use of dispersants and other treatment products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A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7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8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Shore clean-up techniques and methods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9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2E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B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2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32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2F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0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1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1690E036" w14:textId="77777777" w:rsidTr="000E445F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33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4" w14:textId="77777777" w:rsidR="004B7208" w:rsidRPr="001E7A42" w:rsidRDefault="004B7208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Financial documentation and claims for compensation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5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7208" w:rsidRPr="001E7A42" w14:paraId="0D20731F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9820C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599" w14:textId="28947E2D" w:rsidR="004B7208" w:rsidRPr="001E7A42" w:rsidRDefault="0058117D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41D" w14:textId="77777777" w:rsidR="004B7208" w:rsidRPr="001E7A42" w:rsidRDefault="004B720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3A" w14:textId="77777777" w:rsidTr="0093768A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Response to pollution by 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harmful substances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8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Crisis management and organization of 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3E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03C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fate and behaviour of gas clouds,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3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2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3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40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floaters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6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44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dissolvers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A" w14:textId="77777777" w:rsidTr="0093768A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8" w14:textId="77777777" w:rsidR="007C13C8" w:rsidRPr="001E7A42" w:rsidRDefault="007C13C8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sinkers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4E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C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Recovery of packages at sea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4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2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4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0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spilled chemicals depending on their behaviour: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6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4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personnel protection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A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8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aquatic toxicity and rehabilitation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5E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B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C" w14:textId="77777777" w:rsidR="007C13C8" w:rsidRPr="001E7A42" w:rsidRDefault="007C13C8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biogeochemical cycling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5D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2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5F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0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Decontamination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1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6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63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4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5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1690E06A" w14:textId="77777777" w:rsidTr="0093768A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67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8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69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C13C8" w:rsidRPr="001E7A42" w14:paraId="00D3DE0C" w14:textId="77777777" w:rsidTr="007C13C8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23A49A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B3" w14:textId="571FE275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9C4" w14:textId="77777777" w:rsidR="007C13C8" w:rsidRPr="001E7A42" w:rsidRDefault="007C13C8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06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6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IF ON SITE ASSISTANCE IS REQUIRED:</w:t>
      </w:r>
    </w:p>
    <w:p w14:paraId="1690E06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6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Measures taken by the Requesting State to facilitate the mission of the expert.</w:t>
      </w:r>
    </w:p>
    <w:p w14:paraId="1690E06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75CC" w:rsidRPr="001E7A42" w14:paraId="1690E071" w14:textId="77777777" w:rsidTr="009F75CC">
        <w:tc>
          <w:tcPr>
            <w:tcW w:w="9214" w:type="dxa"/>
            <w:shd w:val="clear" w:color="auto" w:fill="D9D9D9"/>
          </w:tcPr>
          <w:p w14:paraId="1690E07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Immigration and arrival procedures as well as customs formalities, in particular for data processing equipment and the associated documentation or computerized material</w:t>
            </w:r>
          </w:p>
        </w:tc>
      </w:tr>
      <w:tr w:rsidR="009F75CC" w:rsidRPr="001E7A42" w14:paraId="1690E073" w14:textId="77777777" w:rsidTr="009F75CC">
        <w:trPr>
          <w:trHeight w:val="280"/>
        </w:trPr>
        <w:tc>
          <w:tcPr>
            <w:tcW w:w="9214" w:type="dxa"/>
            <w:shd w:val="clear" w:color="auto" w:fill="auto"/>
          </w:tcPr>
          <w:p w14:paraId="1690E07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5" w14:textId="77777777" w:rsidTr="009F75CC">
        <w:tc>
          <w:tcPr>
            <w:tcW w:w="9214" w:type="dxa"/>
            <w:shd w:val="clear" w:color="auto" w:fill="D9D9D9"/>
          </w:tcPr>
          <w:p w14:paraId="1690E07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Accommodation (including location) and food, transport (food should be provided to the response team)</w:t>
            </w:r>
          </w:p>
        </w:tc>
      </w:tr>
      <w:tr w:rsidR="009F75CC" w:rsidRPr="001E7A42" w14:paraId="1690E077" w14:textId="77777777" w:rsidTr="009F75CC">
        <w:trPr>
          <w:trHeight w:val="235"/>
        </w:trPr>
        <w:tc>
          <w:tcPr>
            <w:tcW w:w="9214" w:type="dxa"/>
            <w:shd w:val="clear" w:color="auto" w:fill="auto"/>
          </w:tcPr>
          <w:p w14:paraId="1690E07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9" w14:textId="77777777" w:rsidTr="009F75CC">
        <w:tc>
          <w:tcPr>
            <w:tcW w:w="9214" w:type="dxa"/>
            <w:shd w:val="clear" w:color="auto" w:fill="D9D9D9"/>
          </w:tcPr>
          <w:p w14:paraId="1690E07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provision of sufficient work space for the expert(s)</w:t>
            </w:r>
          </w:p>
        </w:tc>
      </w:tr>
      <w:tr w:rsidR="009F75CC" w:rsidRPr="001E7A42" w14:paraId="1690E07B" w14:textId="77777777" w:rsidTr="009F75CC">
        <w:trPr>
          <w:trHeight w:val="170"/>
        </w:trPr>
        <w:tc>
          <w:tcPr>
            <w:tcW w:w="9214" w:type="dxa"/>
            <w:shd w:val="clear" w:color="auto" w:fill="auto"/>
          </w:tcPr>
          <w:p w14:paraId="1690E07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7D" w14:textId="77777777" w:rsidTr="009F75CC">
        <w:tc>
          <w:tcPr>
            <w:tcW w:w="9214" w:type="dxa"/>
            <w:shd w:val="clear" w:color="auto" w:fill="D9D9D9"/>
          </w:tcPr>
          <w:p w14:paraId="1690E07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Access to communication means</w:t>
            </w:r>
          </w:p>
        </w:tc>
      </w:tr>
      <w:tr w:rsidR="009F75CC" w:rsidRPr="001E7A42" w14:paraId="1690E07F" w14:textId="77777777" w:rsidTr="009F75CC">
        <w:trPr>
          <w:trHeight w:val="120"/>
        </w:trPr>
        <w:tc>
          <w:tcPr>
            <w:tcW w:w="9214" w:type="dxa"/>
            <w:shd w:val="clear" w:color="auto" w:fill="auto"/>
          </w:tcPr>
          <w:p w14:paraId="1690E07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81" w14:textId="77777777" w:rsidTr="009F75CC">
        <w:trPr>
          <w:trHeight w:val="219"/>
        </w:trPr>
        <w:tc>
          <w:tcPr>
            <w:tcW w:w="9214" w:type="dxa"/>
            <w:shd w:val="clear" w:color="auto" w:fill="D9D9D9"/>
          </w:tcPr>
          <w:p w14:paraId="1690E08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Location where assistance should be provided</w:t>
            </w:r>
          </w:p>
        </w:tc>
      </w:tr>
      <w:tr w:rsidR="009F75CC" w:rsidRPr="001E7A42" w14:paraId="1690E083" w14:textId="77777777" w:rsidTr="009F75CC">
        <w:trPr>
          <w:trHeight w:val="56"/>
        </w:trPr>
        <w:tc>
          <w:tcPr>
            <w:tcW w:w="9214" w:type="dxa"/>
            <w:shd w:val="clear" w:color="auto" w:fill="auto"/>
          </w:tcPr>
          <w:p w14:paraId="1690E08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85" w14:textId="77777777" w:rsidTr="009F75CC">
        <w:trPr>
          <w:trHeight w:val="302"/>
        </w:trPr>
        <w:tc>
          <w:tcPr>
            <w:tcW w:w="9214" w:type="dxa"/>
            <w:shd w:val="clear" w:color="auto" w:fill="D9D9D9"/>
          </w:tcPr>
          <w:p w14:paraId="1690E08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Location of closest airport</w:t>
            </w:r>
          </w:p>
        </w:tc>
      </w:tr>
      <w:tr w:rsidR="009F75CC" w:rsidRPr="001E7A42" w14:paraId="1690E087" w14:textId="77777777" w:rsidTr="009F75CC">
        <w:trPr>
          <w:trHeight w:val="78"/>
        </w:trPr>
        <w:tc>
          <w:tcPr>
            <w:tcW w:w="9214" w:type="dxa"/>
            <w:shd w:val="clear" w:color="auto" w:fill="auto"/>
          </w:tcPr>
          <w:p w14:paraId="1690E08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08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br w:type="page"/>
      </w:r>
    </w:p>
    <w:p w14:paraId="1690E08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Costs of assistance</w:t>
      </w:r>
    </w:p>
    <w:p w14:paraId="1690E08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Initial costs covered by REMPEC include: air tickets, daily subsistence allowance and possible fees on a pre-arranged basis (REMPEC shall reserve the right, according to the applicable legal regimes, to seek reimbursement for the expenses thus incurred.)</w:t>
      </w:r>
    </w:p>
    <w:p w14:paraId="1690E08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8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_________________________________________________________________________________</w:t>
      </w:r>
    </w:p>
    <w:p w14:paraId="1690E09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94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Signature of the authorized requesting authority         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095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096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Name and function of the authorized requesting authority</w:t>
      </w:r>
    </w:p>
    <w:p w14:paraId="1690E097" w14:textId="77777777" w:rsidR="009F75CC" w:rsidRPr="001E7A42" w:rsidRDefault="009F75CC" w:rsidP="00CF760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br w:type="page"/>
      </w:r>
    </w:p>
    <w:p w14:paraId="1690E098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lastRenderedPageBreak/>
        <w:t>APPENDIX</w:t>
      </w:r>
    </w:p>
    <w:p w14:paraId="1690E099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09A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FIELD STANDARD FORM </w:t>
      </w:r>
      <w:r w:rsidRPr="001E7A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FOR REQUEST OF MAU EXPERTS</w:t>
      </w:r>
    </w:p>
    <w:p w14:paraId="1690E09B" w14:textId="77777777" w:rsidR="009F75CC" w:rsidRPr="001E7A42" w:rsidRDefault="009F75CC" w:rsidP="00D0417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(to be filled by the technical expert in the field command structure)</w:t>
      </w:r>
    </w:p>
    <w:p w14:paraId="1690E09C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09D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Form filled in by</w:t>
      </w:r>
    </w:p>
    <w:p w14:paraId="1690E09E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Name: </w:t>
      </w:r>
      <w:r w:rsidRPr="001E7A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(technical expert)</w:t>
      </w:r>
    </w:p>
    <w:p w14:paraId="1690E09F" w14:textId="77777777" w:rsidR="009F75CC" w:rsidRPr="001E7A42" w:rsidRDefault="009F75CC" w:rsidP="00CF7601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Date:</w:t>
      </w:r>
    </w:p>
    <w:p w14:paraId="1690E0A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0A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Type of expert assistance required</w:t>
      </w:r>
      <w:r w:rsidRPr="001E7A4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(tick the appropriate boxes)</w:t>
      </w:r>
    </w:p>
    <w:p w14:paraId="1690E0A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9F75CC" w:rsidRPr="001E7A42" w14:paraId="1690E0A5" w14:textId="77777777" w:rsidTr="009F75CC">
        <w:tc>
          <w:tcPr>
            <w:tcW w:w="3544" w:type="dxa"/>
            <w:shd w:val="clear" w:color="auto" w:fill="auto"/>
          </w:tcPr>
          <w:p w14:paraId="1690E0A3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Remote assistance </w:t>
            </w:r>
          </w:p>
        </w:tc>
        <w:tc>
          <w:tcPr>
            <w:tcW w:w="1418" w:type="dxa"/>
            <w:shd w:val="clear" w:color="auto" w:fill="auto"/>
          </w:tcPr>
          <w:p w14:paraId="1690E0A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  <w:tr w:rsidR="009F75CC" w:rsidRPr="001E7A42" w14:paraId="1690E0A8" w14:textId="77777777" w:rsidTr="009F75CC">
        <w:tc>
          <w:tcPr>
            <w:tcW w:w="3544" w:type="dxa"/>
            <w:shd w:val="clear" w:color="auto" w:fill="auto"/>
          </w:tcPr>
          <w:p w14:paraId="1690E0A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lang w:val="en-GB"/>
              </w:rPr>
              <w:t>On-site assistance</w:t>
            </w:r>
          </w:p>
        </w:tc>
        <w:tc>
          <w:tcPr>
            <w:tcW w:w="1418" w:type="dxa"/>
            <w:shd w:val="clear" w:color="auto" w:fill="auto"/>
          </w:tcPr>
          <w:p w14:paraId="1690E0A7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</w:tc>
      </w:tr>
    </w:tbl>
    <w:p w14:paraId="1690E0A9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0AA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Areas of expertise required (advisory role only)</w:t>
      </w:r>
      <w:r w:rsidRPr="001E7A4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(tick the appropriate boxes)</w:t>
      </w:r>
    </w:p>
    <w:p w14:paraId="1690E0AB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6E1BF7" w:rsidRPr="001E7A42" w14:paraId="1690E0AF" w14:textId="77777777" w:rsidTr="009F75CC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A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pollution by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oil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A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Crisis management and organization of intervention: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AE" w14:textId="77777777" w:rsidR="006E1BF7" w:rsidRPr="001E7A42" w:rsidRDefault="006E1BF7" w:rsidP="00CF760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analysis, assessment and forecasting of oil slick behaviour, fate and movement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7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planning and logistics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B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9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strategy/tactical choices and options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A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BF" w14:textId="77777777" w:rsidTr="009F75CC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B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Combating methods and techniques at sea: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B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containment/recovery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7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use of dispersants and other treatment products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B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9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Shore clean-up techniques and methods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A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CF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C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D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C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D3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D0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1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2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690E0D7" w14:textId="77777777" w:rsidTr="0074486D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1690E0D4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5" w14:textId="77777777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Financial documentation and claims for compensation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6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7796C599" w14:textId="77777777" w:rsidTr="009F75CC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C355E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D0E" w14:textId="11BD653D" w:rsidR="006E1BF7" w:rsidRPr="001E7A42" w:rsidRDefault="006E1BF7" w:rsidP="00CF7601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DFC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DB" w14:textId="77777777" w:rsidTr="006E1BF7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D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Response to pollution by </w:t>
            </w:r>
            <w:r w:rsidRPr="001E7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harmful substances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Crisis management and organization of 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DF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D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E0DD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Analysis, assessment and forecasting of fate and behaviour of gas clouds,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D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3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E1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floaters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7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90E0E5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dissolvers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B" w14:textId="77777777" w:rsidTr="006E1BF7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9" w14:textId="77777777" w:rsidR="009F75CC" w:rsidRPr="001E7A42" w:rsidRDefault="009F75CC" w:rsidP="00CF7601">
            <w:pPr>
              <w:tabs>
                <w:tab w:val="left" w:pos="5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sinkers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EF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E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D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Recovery of packages at sea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E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3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Response to spilled chemicals depending on their behaviour: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7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5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personnel protection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B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9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aquatic toxicity and rehabilitation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0FF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0FC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D" w14:textId="77777777" w:rsidR="009F75CC" w:rsidRPr="001E7A42" w:rsidRDefault="009F75CC" w:rsidP="00CF7601">
            <w:pPr>
              <w:numPr>
                <w:ilvl w:val="0"/>
                <w:numId w:val="54"/>
              </w:numPr>
              <w:spacing w:after="0" w:line="240" w:lineRule="auto"/>
              <w:ind w:left="257" w:hanging="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biogeochemical cycling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0FE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3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0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1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Decontamination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2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7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4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5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Oiled wildlife response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6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F75CC" w:rsidRPr="001E7A42" w14:paraId="1690E10B" w14:textId="77777777" w:rsidTr="006E1BF7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90E108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9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Treatment and disposal of wastes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10A" w14:textId="77777777" w:rsidR="009F75CC" w:rsidRPr="001E7A42" w:rsidRDefault="009F75CC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E1BF7" w:rsidRPr="001E7A42" w14:paraId="1D442223" w14:textId="77777777" w:rsidTr="006E1BF7">
        <w:trPr>
          <w:cantSplit/>
          <w:trHeight w:val="331"/>
        </w:trPr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D90C8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98F" w14:textId="7A332582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268" w14:textId="77777777" w:rsidR="006E1BF7" w:rsidRPr="001E7A42" w:rsidRDefault="006E1BF7" w:rsidP="00CF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90E10C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10D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Approved by on scene commander</w:t>
      </w:r>
    </w:p>
    <w:p w14:paraId="1690E10E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0F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0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1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On scene commander signature</w:t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14:paraId="1690E112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90E113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sz w:val="20"/>
          <w:szCs w:val="20"/>
          <w:lang w:val="en-GB"/>
        </w:rPr>
        <w:t>Name of on scene commander</w:t>
      </w:r>
    </w:p>
    <w:p w14:paraId="1690E116" w14:textId="77777777" w:rsidR="009F75CC" w:rsidRPr="001E7A42" w:rsidRDefault="009F75CC" w:rsidP="00CF760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sectPr w:rsidR="009F75CC" w:rsidRPr="001E7A42" w:rsidSect="00104415">
      <w:headerReference w:type="default" r:id="rId12"/>
      <w:footerReference w:type="default" r:id="rId13"/>
      <w:headerReference w:type="first" r:id="rId14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3497" w14:textId="77777777" w:rsidR="00D372E6" w:rsidRDefault="00D372E6" w:rsidP="00F25569">
      <w:pPr>
        <w:spacing w:after="0" w:line="240" w:lineRule="auto"/>
      </w:pPr>
      <w:r>
        <w:separator/>
      </w:r>
    </w:p>
  </w:endnote>
  <w:endnote w:type="continuationSeparator" w:id="0">
    <w:p w14:paraId="76E18300" w14:textId="77777777" w:rsidR="00D372E6" w:rsidRDefault="00D372E6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48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CEBF2" w14:textId="35F200CA" w:rsidR="00470769" w:rsidRDefault="00470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248A9" w14:textId="77777777" w:rsidR="00470769" w:rsidRDefault="0047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1966" w14:textId="77777777" w:rsidR="00D372E6" w:rsidRDefault="00D372E6" w:rsidP="00F25569">
      <w:pPr>
        <w:spacing w:after="0" w:line="240" w:lineRule="auto"/>
      </w:pPr>
      <w:r>
        <w:separator/>
      </w:r>
    </w:p>
  </w:footnote>
  <w:footnote w:type="continuationSeparator" w:id="0">
    <w:p w14:paraId="58F92200" w14:textId="77777777" w:rsidR="00D372E6" w:rsidRDefault="00D372E6" w:rsidP="00F25569">
      <w:pPr>
        <w:spacing w:after="0" w:line="240" w:lineRule="auto"/>
      </w:pPr>
      <w:r>
        <w:continuationSeparator/>
      </w:r>
    </w:p>
  </w:footnote>
  <w:footnote w:id="1">
    <w:p w14:paraId="326C438D" w14:textId="7F7F0135" w:rsidR="006C53EA" w:rsidRPr="006C53EA" w:rsidRDefault="006C53E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C53EA">
        <w:t>ANNEX II.3</w:t>
      </w:r>
      <w:r>
        <w:t xml:space="preserve"> of the </w:t>
      </w:r>
      <w:r w:rsidR="007D24BA">
        <w:t>Mediterranean</w:t>
      </w:r>
      <w:r>
        <w:t xml:space="preserve"> Guide </w:t>
      </w:r>
      <w:r w:rsidR="007D24BA" w:rsidRPr="007D24BA">
        <w:t>on Cooperation and Mutual Assistance in Responding to Marine Pollution Incidents</w:t>
      </w:r>
      <w:r w:rsidR="007D24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B799" w14:textId="7375B6B9" w:rsidR="00187255" w:rsidRPr="004B7208" w:rsidRDefault="00187255" w:rsidP="0018725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</w:pPr>
    <w:r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 xml:space="preserve">EXERCISE </w:t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>EXERCISE</w:t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ab/>
    </w:r>
    <w:r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 xml:space="preserve"> EX</w:t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>E</w:t>
    </w:r>
    <w:r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>R</w:t>
    </w:r>
    <w:r w:rsidR="001466B9" w:rsidRPr="004B7208">
      <w:rPr>
        <w:rFonts w:ascii="Times New Roman" w:eastAsia="Times New Roman" w:hAnsi="Times New Roman" w:cs="Times New Roman"/>
        <w:b/>
        <w:bCs/>
        <w:color w:val="C00000"/>
        <w:sz w:val="20"/>
        <w:szCs w:val="20"/>
        <w:lang w:val="en-GB"/>
      </w:rPr>
      <w:t>CISE</w:t>
    </w:r>
  </w:p>
  <w:p w14:paraId="205BCD41" w14:textId="77777777" w:rsidR="00945C4D" w:rsidRDefault="00945C4D" w:rsidP="00945C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DBB30BB"/>
    <w:multiLevelType w:val="hybridMultilevel"/>
    <w:tmpl w:val="5D3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9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8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 w:numId="93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2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69"/>
    <w:rsid w:val="00004C49"/>
    <w:rsid w:val="0000680F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6505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4415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6B9"/>
    <w:rsid w:val="001468C2"/>
    <w:rsid w:val="00146C40"/>
    <w:rsid w:val="00155601"/>
    <w:rsid w:val="00161953"/>
    <w:rsid w:val="00161B97"/>
    <w:rsid w:val="0016211F"/>
    <w:rsid w:val="00166871"/>
    <w:rsid w:val="00167BEB"/>
    <w:rsid w:val="00172A81"/>
    <w:rsid w:val="00181AA5"/>
    <w:rsid w:val="001860D7"/>
    <w:rsid w:val="001864A7"/>
    <w:rsid w:val="00187255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1EAA"/>
    <w:rsid w:val="002E5F11"/>
    <w:rsid w:val="002E6E53"/>
    <w:rsid w:val="003008F6"/>
    <w:rsid w:val="00301FE6"/>
    <w:rsid w:val="0030252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70769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208"/>
    <w:rsid w:val="004B7C35"/>
    <w:rsid w:val="004C32DD"/>
    <w:rsid w:val="004C3C63"/>
    <w:rsid w:val="004C7E9A"/>
    <w:rsid w:val="004D040B"/>
    <w:rsid w:val="004D09C4"/>
    <w:rsid w:val="004D2BDC"/>
    <w:rsid w:val="004D397F"/>
    <w:rsid w:val="004D4EB4"/>
    <w:rsid w:val="004E0F8F"/>
    <w:rsid w:val="004E25F8"/>
    <w:rsid w:val="004F3E08"/>
    <w:rsid w:val="004F461B"/>
    <w:rsid w:val="004F545D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117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359D2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C53EA"/>
    <w:rsid w:val="006D1B25"/>
    <w:rsid w:val="006E1BF7"/>
    <w:rsid w:val="006E661E"/>
    <w:rsid w:val="006F1AF4"/>
    <w:rsid w:val="006F1B0D"/>
    <w:rsid w:val="006F252C"/>
    <w:rsid w:val="007066DB"/>
    <w:rsid w:val="007067CC"/>
    <w:rsid w:val="007104F8"/>
    <w:rsid w:val="00716FE9"/>
    <w:rsid w:val="00722830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13C8"/>
    <w:rsid w:val="007C2ACE"/>
    <w:rsid w:val="007D24BA"/>
    <w:rsid w:val="007E05D7"/>
    <w:rsid w:val="007E1F66"/>
    <w:rsid w:val="007F088D"/>
    <w:rsid w:val="007F4380"/>
    <w:rsid w:val="007F513C"/>
    <w:rsid w:val="007F69FB"/>
    <w:rsid w:val="007F6CBA"/>
    <w:rsid w:val="0080288D"/>
    <w:rsid w:val="008038EA"/>
    <w:rsid w:val="008040C9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34E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5C4D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3707F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5884"/>
    <w:rsid w:val="00C85A0E"/>
    <w:rsid w:val="00C952A2"/>
    <w:rsid w:val="00C956BB"/>
    <w:rsid w:val="00C97E6D"/>
    <w:rsid w:val="00CA0738"/>
    <w:rsid w:val="00CA132C"/>
    <w:rsid w:val="00CA1484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2E6"/>
    <w:rsid w:val="00D374A7"/>
    <w:rsid w:val="00D40E04"/>
    <w:rsid w:val="00D417D1"/>
    <w:rsid w:val="00D42500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43C7"/>
    <w:rsid w:val="00DA6951"/>
    <w:rsid w:val="00DB1FD8"/>
    <w:rsid w:val="00DC3C47"/>
    <w:rsid w:val="00DC62AD"/>
    <w:rsid w:val="00DD07A5"/>
    <w:rsid w:val="00DD0FC1"/>
    <w:rsid w:val="00DD24E6"/>
    <w:rsid w:val="00DD7500"/>
    <w:rsid w:val="00DE00D1"/>
    <w:rsid w:val="00DE0C64"/>
    <w:rsid w:val="00DE7108"/>
    <w:rsid w:val="00DE788D"/>
    <w:rsid w:val="00DF6225"/>
    <w:rsid w:val="00E03907"/>
    <w:rsid w:val="00E1174D"/>
    <w:rsid w:val="00E20783"/>
    <w:rsid w:val="00E23FA8"/>
    <w:rsid w:val="00E253DB"/>
    <w:rsid w:val="00E25D94"/>
    <w:rsid w:val="00E3036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2910"/>
    <w:rsid w:val="00F17E1A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@remp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56A08-8A17-4A6E-B99A-2B0B2613F123}">
  <ds:schemaRefs>
    <ds:schemaRef ds:uri="http://schemas.microsoft.com/office/2006/metadata/properties"/>
    <ds:schemaRef ds:uri="http://schemas.microsoft.com/office/infopath/2007/PartnerControls"/>
    <ds:schemaRef ds:uri="6a299d47-a756-41ca-a633-97ef581751f4"/>
  </ds:schemaRefs>
</ds:datastoreItem>
</file>

<file path=customXml/itemProps3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E3697-D9E5-45FE-AF92-076FF66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Malek Smaoui</cp:lastModifiedBy>
  <cp:revision>21</cp:revision>
  <cp:lastPrinted>2017-12-20T12:29:00Z</cp:lastPrinted>
  <dcterms:created xsi:type="dcterms:W3CDTF">2018-10-09T10:16:00Z</dcterms:created>
  <dcterms:modified xsi:type="dcterms:W3CDTF">2019-11-18T17:41:00Z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